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C" w:rsidRPr="00177017" w:rsidRDefault="00D3731C" w:rsidP="00D3731C">
      <w:pPr>
        <w:pStyle w:val="a5"/>
        <w:rPr>
          <w:sz w:val="24"/>
          <w:szCs w:val="24"/>
        </w:rPr>
      </w:pPr>
      <w:r w:rsidRPr="00177017">
        <w:rPr>
          <w:sz w:val="24"/>
          <w:szCs w:val="24"/>
        </w:rPr>
        <w:t>Департамент социального развития</w:t>
      </w:r>
    </w:p>
    <w:p w:rsidR="00D3731C" w:rsidRPr="00177017" w:rsidRDefault="00D3731C" w:rsidP="00D3731C">
      <w:pPr>
        <w:pStyle w:val="a5"/>
        <w:rPr>
          <w:sz w:val="24"/>
          <w:szCs w:val="24"/>
        </w:rPr>
      </w:pPr>
      <w:r w:rsidRPr="00177017">
        <w:rPr>
          <w:sz w:val="24"/>
          <w:szCs w:val="24"/>
        </w:rPr>
        <w:t>Ханты-Мансийского автономного округа - Югры</w:t>
      </w:r>
    </w:p>
    <w:p w:rsidR="00D3731C" w:rsidRPr="00177017" w:rsidRDefault="00D3731C" w:rsidP="00D3731C">
      <w:pPr>
        <w:pStyle w:val="a5"/>
        <w:rPr>
          <w:sz w:val="24"/>
          <w:szCs w:val="24"/>
        </w:rPr>
      </w:pPr>
      <w:r w:rsidRPr="00177017">
        <w:rPr>
          <w:sz w:val="24"/>
          <w:szCs w:val="24"/>
        </w:rPr>
        <w:t>(ДЕПСОЦРАЗВИТИЯ ЮГРЫ)</w:t>
      </w:r>
    </w:p>
    <w:p w:rsidR="00D3731C" w:rsidRPr="00177017" w:rsidRDefault="00D3731C" w:rsidP="00D3731C">
      <w:pPr>
        <w:pStyle w:val="a5"/>
        <w:rPr>
          <w:sz w:val="24"/>
          <w:szCs w:val="24"/>
        </w:rPr>
      </w:pPr>
    </w:p>
    <w:p w:rsidR="00D3731C" w:rsidRPr="00177017" w:rsidRDefault="00D3731C" w:rsidP="00D3731C">
      <w:pPr>
        <w:pStyle w:val="a5"/>
        <w:rPr>
          <w:sz w:val="24"/>
          <w:szCs w:val="24"/>
        </w:rPr>
      </w:pPr>
      <w:r w:rsidRPr="00177017">
        <w:rPr>
          <w:sz w:val="24"/>
          <w:szCs w:val="24"/>
        </w:rPr>
        <w:t xml:space="preserve">БЮДЖЕТНОЕ УЧРЕЖДЕНИЕ </w:t>
      </w:r>
    </w:p>
    <w:p w:rsidR="00D3731C" w:rsidRPr="00177017" w:rsidRDefault="00D3731C" w:rsidP="00D3731C">
      <w:pPr>
        <w:pStyle w:val="a5"/>
        <w:rPr>
          <w:sz w:val="24"/>
          <w:szCs w:val="24"/>
        </w:rPr>
      </w:pPr>
      <w:r w:rsidRPr="00177017">
        <w:rPr>
          <w:sz w:val="24"/>
          <w:szCs w:val="24"/>
        </w:rPr>
        <w:t xml:space="preserve">ХАНТЫ-МАНСИЙСКОГО АВТОНОМНОГО ОКРУГА-ЮГРЫ </w:t>
      </w:r>
    </w:p>
    <w:p w:rsidR="00D3731C" w:rsidRPr="00177017" w:rsidRDefault="00D3731C" w:rsidP="00D3731C">
      <w:pPr>
        <w:pStyle w:val="a5"/>
        <w:rPr>
          <w:sz w:val="24"/>
          <w:szCs w:val="24"/>
        </w:rPr>
      </w:pPr>
      <w:r w:rsidRPr="00177017">
        <w:rPr>
          <w:sz w:val="24"/>
          <w:szCs w:val="24"/>
        </w:rPr>
        <w:t>«РЕАБИЛИТАЦИОННЫЙ ЦЕНТР ДЛЯ ДЕТЕЙ И ПОДРОСТКОВ</w:t>
      </w:r>
    </w:p>
    <w:p w:rsidR="00D3731C" w:rsidRPr="00177017" w:rsidRDefault="00D3731C" w:rsidP="00D3731C">
      <w:pPr>
        <w:pStyle w:val="a5"/>
        <w:rPr>
          <w:sz w:val="24"/>
          <w:szCs w:val="24"/>
        </w:rPr>
      </w:pPr>
      <w:r w:rsidRPr="00177017">
        <w:rPr>
          <w:sz w:val="24"/>
          <w:szCs w:val="24"/>
        </w:rPr>
        <w:t xml:space="preserve"> С ОГРАНИЧЕННЫМИ ВОЗМОЖНОСТЯМИ </w:t>
      </w:r>
    </w:p>
    <w:p w:rsidR="00D3731C" w:rsidRPr="00177017" w:rsidRDefault="00D3731C" w:rsidP="00D3731C">
      <w:pPr>
        <w:pStyle w:val="a5"/>
        <w:rPr>
          <w:caps/>
          <w:sz w:val="24"/>
          <w:szCs w:val="24"/>
        </w:rPr>
      </w:pPr>
      <w:r w:rsidRPr="00177017">
        <w:rPr>
          <w:sz w:val="24"/>
          <w:szCs w:val="24"/>
        </w:rPr>
        <w:t>«ДОБРЫЙ ВОЛШЕБНИК»</w:t>
      </w:r>
      <w:r w:rsidRPr="00177017">
        <w:rPr>
          <w:caps/>
          <w:sz w:val="24"/>
          <w:szCs w:val="24"/>
        </w:rPr>
        <w:t xml:space="preserve"> </w:t>
      </w:r>
    </w:p>
    <w:p w:rsidR="00D3731C" w:rsidRPr="00177017" w:rsidRDefault="00D3731C" w:rsidP="00D3731C">
      <w:pPr>
        <w:pStyle w:val="a5"/>
        <w:rPr>
          <w:sz w:val="24"/>
          <w:szCs w:val="24"/>
        </w:rPr>
      </w:pPr>
      <w:r w:rsidRPr="00177017">
        <w:rPr>
          <w:caps/>
          <w:sz w:val="24"/>
          <w:szCs w:val="24"/>
        </w:rPr>
        <w:t>(бу «рЕАБИЛИТАЦИОННЫЙ ЦЕНТР «дОБРЫЙ ВОЛШЕБНИК»)</w:t>
      </w: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</w:p>
    <w:p w:rsidR="00D3731C" w:rsidRPr="00FB67A9" w:rsidRDefault="00D3731C" w:rsidP="00FB67A9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0"/>
          <w:szCs w:val="44"/>
        </w:rPr>
      </w:pPr>
      <w:r w:rsidRPr="00FB67A9">
        <w:rPr>
          <w:rStyle w:val="c7"/>
          <w:b/>
          <w:bCs/>
          <w:color w:val="000000"/>
          <w:sz w:val="40"/>
          <w:szCs w:val="44"/>
        </w:rPr>
        <w:t>Консультация для родителей</w:t>
      </w:r>
    </w:p>
    <w:p w:rsidR="00D3731C" w:rsidRPr="00D3731C" w:rsidRDefault="00FB67A9" w:rsidP="00FB67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</w:rPr>
        <w:t>«</w:t>
      </w:r>
      <w:r w:rsidR="00D3731C" w:rsidRPr="00D3731C">
        <w:rPr>
          <w:rFonts w:ascii="Times New Roman" w:eastAsia="Times New Roman" w:hAnsi="Times New Roman"/>
          <w:b/>
          <w:color w:val="000000"/>
          <w:sz w:val="48"/>
          <w:szCs w:val="48"/>
        </w:rPr>
        <w:t>Советы логопеда: выбор игр и игрушек для речевого развития ребенка</w:t>
      </w:r>
      <w:r>
        <w:rPr>
          <w:rFonts w:ascii="Times New Roman" w:eastAsia="Times New Roman" w:hAnsi="Times New Roman"/>
          <w:b/>
          <w:color w:val="000000"/>
          <w:sz w:val="48"/>
          <w:szCs w:val="48"/>
        </w:rPr>
        <w:t>»</w:t>
      </w: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573BF">
        <w:rPr>
          <w:rStyle w:val="c1"/>
          <w:color w:val="000000"/>
          <w:sz w:val="28"/>
          <w:szCs w:val="28"/>
        </w:rPr>
        <w:t>         </w:t>
      </w: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Подготовил:</w:t>
      </w:r>
    </w:p>
    <w:p w:rsidR="00FB67A9" w:rsidRDefault="00FB67A9" w:rsidP="00D3731C">
      <w:pPr>
        <w:pStyle w:val="c6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</w:t>
      </w:r>
      <w:r w:rsidR="00D3731C">
        <w:rPr>
          <w:rStyle w:val="c1"/>
          <w:color w:val="000000"/>
          <w:sz w:val="28"/>
          <w:szCs w:val="28"/>
        </w:rPr>
        <w:t xml:space="preserve">огопед </w:t>
      </w:r>
      <w:r>
        <w:rPr>
          <w:rStyle w:val="c1"/>
          <w:color w:val="000000"/>
          <w:sz w:val="28"/>
          <w:szCs w:val="28"/>
        </w:rPr>
        <w:t xml:space="preserve">отделения </w:t>
      </w:r>
    </w:p>
    <w:p w:rsidR="00FB67A9" w:rsidRDefault="00FB67A9" w:rsidP="00D3731C">
      <w:pPr>
        <w:pStyle w:val="c6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психолого-педагогической помощи</w:t>
      </w: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Маркова О</w:t>
      </w:r>
      <w:r w:rsidR="00FB67A9">
        <w:rPr>
          <w:rStyle w:val="c1"/>
          <w:color w:val="000000"/>
          <w:sz w:val="28"/>
          <w:szCs w:val="28"/>
        </w:rPr>
        <w:t xml:space="preserve">льга </w:t>
      </w:r>
      <w:r>
        <w:rPr>
          <w:rStyle w:val="c1"/>
          <w:color w:val="000000"/>
          <w:sz w:val="28"/>
          <w:szCs w:val="28"/>
        </w:rPr>
        <w:t>А</w:t>
      </w:r>
      <w:r w:rsidR="00FB67A9">
        <w:rPr>
          <w:rStyle w:val="c1"/>
          <w:color w:val="000000"/>
          <w:sz w:val="28"/>
          <w:szCs w:val="28"/>
        </w:rPr>
        <w:t>натольевна</w:t>
      </w: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3731C" w:rsidRDefault="00D3731C" w:rsidP="00D3731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Сургут, 2017</w:t>
      </w:r>
    </w:p>
    <w:p w:rsidR="005F377E" w:rsidRPr="005D3B0E" w:rsidRDefault="00AD21DB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речи у детей младшего </w:t>
      </w:r>
      <w:r w:rsidR="005F377E" w:rsidRPr="005D3B0E">
        <w:rPr>
          <w:rFonts w:ascii="Times New Roman" w:hAnsi="Times New Roman" w:cs="Times New Roman"/>
          <w:sz w:val="28"/>
          <w:szCs w:val="28"/>
        </w:rPr>
        <w:t>дошкольного возраста происходит неодинаково. Одни дети уже к трем годам чисто и правильно произносят слова, другие все еще неправильно произносят звуки, не владеют фразовой речью. Таких детей сейчас большинство.</w:t>
      </w:r>
    </w:p>
    <w:p w:rsidR="005F377E" w:rsidRPr="005D3B0E" w:rsidRDefault="005F377E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sz w:val="28"/>
          <w:szCs w:val="28"/>
        </w:rPr>
        <w:t>Для преодоления задержки речевого развития родители могут использовать различные игрушки и речевые игры в повседневной деятельности ребенка.</w:t>
      </w:r>
    </w:p>
    <w:p w:rsidR="005F377E" w:rsidRPr="005D3B0E" w:rsidRDefault="005F377E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sz w:val="28"/>
          <w:szCs w:val="28"/>
        </w:rPr>
        <w:t>Исключительное значение для формирования речи имеет хорошее развитие мелкой мускулатуры пальцев. Хорошую тренировку мелкой мускулатуры рук обеспечивают народные игры с пальчиками: «</w:t>
      </w:r>
      <w:proofErr w:type="spellStart"/>
      <w:proofErr w:type="gramStart"/>
      <w:r w:rsidRPr="005D3B0E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5D3B0E">
        <w:rPr>
          <w:rFonts w:ascii="Times New Roman" w:hAnsi="Times New Roman" w:cs="Times New Roman"/>
          <w:sz w:val="28"/>
          <w:szCs w:val="28"/>
        </w:rPr>
        <w:t>», «Коза», «Пальчик-мальчик», «Пальчики в лесу». Например, во время игры «Пальчики в лесу» взрослый держит перед собой руку ребенка и загибает поочередно мизинец, безымянный палец, средний, указательный и большой, а затем щекочет ладошку, произнося при этом соответствующий текст:</w:t>
      </w:r>
    </w:p>
    <w:p w:rsidR="005F377E" w:rsidRPr="005D3B0E" w:rsidRDefault="005F377E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sz w:val="28"/>
          <w:szCs w:val="28"/>
        </w:rPr>
        <w:tab/>
        <w:t>Это  пальчик – в лес пошел,</w:t>
      </w:r>
    </w:p>
    <w:p w:rsidR="005F377E" w:rsidRPr="005D3B0E" w:rsidRDefault="005F377E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sz w:val="28"/>
          <w:szCs w:val="28"/>
        </w:rPr>
        <w:tab/>
        <w:t>Этот пальчик – гриб нашел,</w:t>
      </w:r>
    </w:p>
    <w:p w:rsidR="005F377E" w:rsidRPr="005D3B0E" w:rsidRDefault="005F377E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sz w:val="28"/>
          <w:szCs w:val="28"/>
        </w:rPr>
        <w:tab/>
        <w:t>Этот пальчик -  гриб помыл,</w:t>
      </w:r>
    </w:p>
    <w:p w:rsidR="005F377E" w:rsidRPr="005D3B0E" w:rsidRDefault="005D3B0E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77E" w:rsidRPr="005D3B0E">
        <w:rPr>
          <w:rFonts w:ascii="Times New Roman" w:hAnsi="Times New Roman" w:cs="Times New Roman"/>
          <w:sz w:val="28"/>
          <w:szCs w:val="28"/>
        </w:rPr>
        <w:t>Этот пальчик – гриб сварил,</w:t>
      </w:r>
    </w:p>
    <w:p w:rsidR="005F377E" w:rsidRPr="005D3B0E" w:rsidRDefault="005F377E" w:rsidP="005D3B0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sz w:val="28"/>
          <w:szCs w:val="28"/>
        </w:rPr>
        <w:t xml:space="preserve">Этот пальчик – все съел. </w:t>
      </w:r>
    </w:p>
    <w:p w:rsidR="005F377E" w:rsidRPr="005D3B0E" w:rsidRDefault="005F377E" w:rsidP="005D3B0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sz w:val="28"/>
          <w:szCs w:val="28"/>
        </w:rPr>
        <w:t>Оттого и растолстел.</w:t>
      </w:r>
    </w:p>
    <w:p w:rsidR="005F377E" w:rsidRPr="005D3B0E" w:rsidRDefault="005F377E" w:rsidP="005D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7E" w:rsidRPr="005D3B0E" w:rsidRDefault="005F377E" w:rsidP="005D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sz w:val="28"/>
          <w:szCs w:val="28"/>
        </w:rPr>
        <w:tab/>
        <w:t>Невозможно учить ребенка только словами, не используя игрушки и игровые материалы. Играя с игрушками, ребенок обучается новым навыками, поэтому они должны быть интересными, красочными, соответствовать возрасту и уровню развития ребенка.</w:t>
      </w:r>
    </w:p>
    <w:p w:rsidR="005F377E" w:rsidRPr="005D3B0E" w:rsidRDefault="005F377E" w:rsidP="005D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3B0E">
        <w:rPr>
          <w:rFonts w:ascii="Times New Roman" w:hAnsi="Times New Roman" w:cs="Times New Roman"/>
          <w:b/>
          <w:sz w:val="28"/>
          <w:szCs w:val="28"/>
        </w:rPr>
        <w:t xml:space="preserve">Мелкий и крупный конструктор, заводные игрушки, шнуровки, </w:t>
      </w:r>
      <w:proofErr w:type="spellStart"/>
      <w:r w:rsidRPr="005D3B0E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5D3B0E">
        <w:rPr>
          <w:rFonts w:ascii="Times New Roman" w:hAnsi="Times New Roman" w:cs="Times New Roman"/>
          <w:b/>
          <w:sz w:val="28"/>
          <w:szCs w:val="28"/>
        </w:rPr>
        <w:t>, мозаика</w:t>
      </w:r>
      <w:r w:rsidRPr="005D3B0E">
        <w:rPr>
          <w:rFonts w:ascii="Times New Roman" w:hAnsi="Times New Roman" w:cs="Times New Roman"/>
          <w:sz w:val="28"/>
          <w:szCs w:val="28"/>
        </w:rPr>
        <w:t xml:space="preserve"> – развивают мелкую моторику, помогают развивать у ребенка </w:t>
      </w:r>
      <w:r w:rsidR="00773ACD" w:rsidRPr="005D3B0E">
        <w:rPr>
          <w:rFonts w:ascii="Times New Roman" w:hAnsi="Times New Roman" w:cs="Times New Roman"/>
          <w:sz w:val="28"/>
          <w:szCs w:val="28"/>
        </w:rPr>
        <w:t>воображение, вырабатывают усидчивость, способствуют формированию понятий «часть» и «целое».</w:t>
      </w:r>
      <w:proofErr w:type="gramEnd"/>
    </w:p>
    <w:p w:rsidR="00773ACD" w:rsidRPr="005D3B0E" w:rsidRDefault="00773ACD" w:rsidP="005D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3182" cy="1363182"/>
            <wp:effectExtent l="19050" t="0" r="8418" b="0"/>
            <wp:docPr id="3" name="Рисунок 2" descr="Купить игрушки для формирования реч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игрушки для формирования реч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54" cy="136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B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1527" cy="1404082"/>
            <wp:effectExtent l="19050" t="0" r="4873" b="0"/>
            <wp:docPr id="5" name="Рисунок 5" descr="Купить игрушки для формирования речи">
              <a:hlinkClick xmlns:a="http://schemas.openxmlformats.org/drawingml/2006/main" r:id="rId6" tooltip="Прдметные картинкие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пить игрушки для формирования реч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67" cy="140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B0E" w:rsidRPr="005D3B0E">
        <w:rPr>
          <w:rFonts w:ascii="Times New Roman" w:hAnsi="Times New Roman" w:cs="Times New Roman"/>
          <w:sz w:val="28"/>
          <w:szCs w:val="28"/>
        </w:rPr>
        <w:t xml:space="preserve">  </w:t>
      </w:r>
      <w:r w:rsidR="005D3B0E" w:rsidRPr="005D3B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3659" cy="1913659"/>
            <wp:effectExtent l="19050" t="0" r="0" b="0"/>
            <wp:docPr id="4" name="Рисунок 6" descr="Купить игрушки для формирования реч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пить игрушки для формирования реч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76" cy="191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7E" w:rsidRPr="005D3B0E" w:rsidRDefault="005F377E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CD" w:rsidRPr="005D3B0E" w:rsidRDefault="00773ACD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0E">
        <w:rPr>
          <w:rFonts w:ascii="Times New Roman" w:hAnsi="Times New Roman" w:cs="Times New Roman"/>
          <w:b/>
          <w:sz w:val="28"/>
          <w:szCs w:val="28"/>
        </w:rPr>
        <w:t>Детское лото и другие</w:t>
      </w:r>
      <w:r w:rsidRPr="005D3B0E">
        <w:rPr>
          <w:rFonts w:ascii="Times New Roman" w:hAnsi="Times New Roman" w:cs="Times New Roman"/>
          <w:sz w:val="28"/>
          <w:szCs w:val="28"/>
        </w:rPr>
        <w:t xml:space="preserve"> </w:t>
      </w:r>
      <w:r w:rsidRPr="005D3B0E">
        <w:rPr>
          <w:rFonts w:ascii="Times New Roman" w:hAnsi="Times New Roman" w:cs="Times New Roman"/>
          <w:b/>
          <w:sz w:val="28"/>
          <w:szCs w:val="28"/>
        </w:rPr>
        <w:t>настольно-печатные игры</w:t>
      </w:r>
      <w:r w:rsidRPr="005D3B0E">
        <w:rPr>
          <w:rFonts w:ascii="Times New Roman" w:hAnsi="Times New Roman" w:cs="Times New Roman"/>
          <w:sz w:val="28"/>
          <w:szCs w:val="28"/>
        </w:rPr>
        <w:t xml:space="preserve"> в целях развития речи можно использовать несколькими способами: проговаривать названия картинок четко и внятно; учить ребенка пониманию и использованию в речи окончания родительного падежа (был мяч – нет мяча); учить использованию </w:t>
      </w:r>
      <w:r w:rsidRPr="005D3B0E">
        <w:rPr>
          <w:rFonts w:ascii="Times New Roman" w:hAnsi="Times New Roman" w:cs="Times New Roman"/>
          <w:sz w:val="28"/>
          <w:szCs w:val="28"/>
        </w:rPr>
        <w:lastRenderedPageBreak/>
        <w:t>в речи слов-действий, связанных с картинкой (прыгает, скачет, катится);  учить называнию слов-признаков предмета, изображенного на картинке (круглый, красный, резиновый);</w:t>
      </w:r>
      <w:proofErr w:type="gramEnd"/>
      <w:r w:rsidRPr="005D3B0E">
        <w:rPr>
          <w:rFonts w:ascii="Times New Roman" w:hAnsi="Times New Roman" w:cs="Times New Roman"/>
          <w:sz w:val="28"/>
          <w:szCs w:val="28"/>
        </w:rPr>
        <w:t xml:space="preserve"> учить припоминать названия картинок (когда все картинки уже закрыты – попросить ребенка вспомнить их и назвать).</w:t>
      </w:r>
    </w:p>
    <w:p w:rsidR="00A6016D" w:rsidRPr="005D3B0E" w:rsidRDefault="00A6016D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b/>
          <w:sz w:val="28"/>
          <w:szCs w:val="28"/>
        </w:rPr>
        <w:t>Пластилин,  паста для лепки, кинетический песок</w:t>
      </w:r>
      <w:r w:rsidRPr="005D3B0E">
        <w:rPr>
          <w:rFonts w:ascii="Times New Roman" w:hAnsi="Times New Roman" w:cs="Times New Roman"/>
          <w:sz w:val="28"/>
          <w:szCs w:val="28"/>
        </w:rPr>
        <w:t xml:space="preserve"> развивают моторику, цветовое восприятие, воображение. Можно учить ребенка катать шарики и колбаски, делать лепешечки и колечки, размазывать пластилин по основе и вдавливать в него горох, фасоль, макароны, бусины, создавая контуры различных предметов. При этом важно называть свои действия и предметы, которые получились в процессе лепки.</w:t>
      </w:r>
    </w:p>
    <w:p w:rsidR="00A6016D" w:rsidRPr="005D3B0E" w:rsidRDefault="00A6016D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b/>
          <w:sz w:val="28"/>
          <w:szCs w:val="28"/>
        </w:rPr>
        <w:t>Кубики</w:t>
      </w:r>
      <w:r w:rsidRPr="005D3B0E">
        <w:rPr>
          <w:rFonts w:ascii="Times New Roman" w:hAnsi="Times New Roman" w:cs="Times New Roman"/>
          <w:sz w:val="28"/>
          <w:szCs w:val="28"/>
        </w:rPr>
        <w:t xml:space="preserve"> развивают мышление, умение работать по образцу, развивают зрительную память.</w:t>
      </w:r>
    </w:p>
    <w:p w:rsidR="00A6016D" w:rsidRPr="005D3B0E" w:rsidRDefault="00A6016D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b/>
          <w:sz w:val="28"/>
          <w:szCs w:val="28"/>
        </w:rPr>
        <w:t>Мягкие игрушки, игрушки-варежки</w:t>
      </w:r>
      <w:r w:rsidRPr="005D3B0E">
        <w:rPr>
          <w:rFonts w:ascii="Times New Roman" w:hAnsi="Times New Roman" w:cs="Times New Roman"/>
          <w:sz w:val="28"/>
          <w:szCs w:val="28"/>
        </w:rPr>
        <w:t xml:space="preserve"> (одевающиеся на руку) и пальчиковые игрушки (одевающиеся на пальчик) развивают мелкую моторику, используются для проигрывания знакомых сказок и способствуют развитию интонации, голоса, звукоподражательных навыков.</w:t>
      </w:r>
    </w:p>
    <w:p w:rsidR="00A6016D" w:rsidRPr="005D3B0E" w:rsidRDefault="00A6016D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b/>
          <w:sz w:val="28"/>
          <w:szCs w:val="28"/>
        </w:rPr>
        <w:t>Игрушечный телефон</w:t>
      </w:r>
      <w:r w:rsidRPr="005D3B0E">
        <w:rPr>
          <w:rFonts w:ascii="Times New Roman" w:hAnsi="Times New Roman" w:cs="Times New Roman"/>
          <w:sz w:val="28"/>
          <w:szCs w:val="28"/>
        </w:rPr>
        <w:t xml:space="preserve"> способствует развитию активной устной речи ребенка.</w:t>
      </w:r>
    </w:p>
    <w:p w:rsidR="00773ACD" w:rsidRPr="005D3B0E" w:rsidRDefault="002608BB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b/>
          <w:sz w:val="28"/>
          <w:szCs w:val="28"/>
        </w:rPr>
        <w:t>Игрушки и предметы из различных материалов</w:t>
      </w:r>
      <w:r w:rsidRPr="005D3B0E">
        <w:rPr>
          <w:rFonts w:ascii="Times New Roman" w:hAnsi="Times New Roman" w:cs="Times New Roman"/>
          <w:sz w:val="28"/>
          <w:szCs w:val="28"/>
        </w:rPr>
        <w:t xml:space="preserve"> (деревянные, пластмассовые, тканевые, вязаные, меховые, металлические) обогащают словарный запас ребенка названиями предметов и их частей и признаков. Например, в игре «Чудесный мешочек» ребенок достает из мешочка различные предметы, </w:t>
      </w:r>
      <w:proofErr w:type="spellStart"/>
      <w:r w:rsidRPr="005D3B0E"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 w:rsidRPr="005D3B0E">
        <w:rPr>
          <w:rFonts w:ascii="Times New Roman" w:hAnsi="Times New Roman" w:cs="Times New Roman"/>
          <w:sz w:val="28"/>
          <w:szCs w:val="28"/>
        </w:rPr>
        <w:t xml:space="preserve"> определяя их. </w:t>
      </w:r>
      <w:proofErr w:type="gramStart"/>
      <w:r w:rsidRPr="005D3B0E">
        <w:rPr>
          <w:rFonts w:ascii="Times New Roman" w:hAnsi="Times New Roman" w:cs="Times New Roman"/>
          <w:sz w:val="28"/>
          <w:szCs w:val="28"/>
        </w:rPr>
        <w:t xml:space="preserve">В игре «Узнай игрушку по описанию» ребенок слушает задание взрослого </w:t>
      </w:r>
      <w:r w:rsidR="005D3B0E">
        <w:rPr>
          <w:rFonts w:ascii="Times New Roman" w:hAnsi="Times New Roman" w:cs="Times New Roman"/>
          <w:sz w:val="28"/>
          <w:szCs w:val="28"/>
        </w:rPr>
        <w:t>(«Это мягкая игрушка серого цвета.</w:t>
      </w:r>
      <w:proofErr w:type="gramEnd"/>
      <w:r w:rsidRPr="005D3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B0E">
        <w:rPr>
          <w:rFonts w:ascii="Times New Roman" w:hAnsi="Times New Roman" w:cs="Times New Roman"/>
          <w:sz w:val="28"/>
          <w:szCs w:val="28"/>
        </w:rPr>
        <w:t>Хвостик к</w:t>
      </w:r>
      <w:r w:rsidR="005D3B0E">
        <w:rPr>
          <w:rFonts w:ascii="Times New Roman" w:hAnsi="Times New Roman" w:cs="Times New Roman"/>
          <w:sz w:val="28"/>
          <w:szCs w:val="28"/>
        </w:rPr>
        <w:t>о</w:t>
      </w:r>
      <w:r w:rsidRPr="005D3B0E">
        <w:rPr>
          <w:rFonts w:ascii="Times New Roman" w:hAnsi="Times New Roman" w:cs="Times New Roman"/>
          <w:sz w:val="28"/>
          <w:szCs w:val="28"/>
        </w:rPr>
        <w:t>роткий, а уши длинные»)  и находит нужную игрушку.</w:t>
      </w:r>
      <w:proofErr w:type="gramEnd"/>
      <w:r w:rsidRPr="005D3B0E">
        <w:rPr>
          <w:rFonts w:ascii="Times New Roman" w:hAnsi="Times New Roman" w:cs="Times New Roman"/>
          <w:sz w:val="28"/>
          <w:szCs w:val="28"/>
        </w:rPr>
        <w:t xml:space="preserve"> («Зайчик»). </w:t>
      </w:r>
      <w:proofErr w:type="gramStart"/>
      <w:r w:rsidRPr="005D3B0E">
        <w:rPr>
          <w:rFonts w:ascii="Times New Roman" w:hAnsi="Times New Roman" w:cs="Times New Roman"/>
          <w:sz w:val="28"/>
          <w:szCs w:val="28"/>
        </w:rPr>
        <w:t>В игре «Назови части целого» ребенок перечисляет части игрушки («Кот -  туловище, голова, лапы, хвост, нос, уши, глаза, усы»).</w:t>
      </w:r>
      <w:proofErr w:type="gramEnd"/>
    </w:p>
    <w:p w:rsidR="00D3731C" w:rsidRPr="005D3B0E" w:rsidRDefault="00D3731C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b/>
          <w:sz w:val="28"/>
          <w:szCs w:val="28"/>
        </w:rPr>
        <w:t>Дудочки, свистульки, султанчики, вертушки, мыльные пузыри, воздушные шарики</w:t>
      </w:r>
      <w:r w:rsidRPr="005D3B0E">
        <w:rPr>
          <w:rFonts w:ascii="Times New Roman" w:hAnsi="Times New Roman" w:cs="Times New Roman"/>
          <w:sz w:val="28"/>
          <w:szCs w:val="28"/>
        </w:rPr>
        <w:t xml:space="preserve"> -  это все игрушки, полезные для выработки воздушной струи, ее силы и направления. Для развития навыка можно использовать такие несложные игровые приемы, как сдувание ватки с кончика носа, дутье через трубочку в стакан  с водой, с целью получения «бури в стакане», можно также дуть на бумажный кораблик в тазике с водой или на осенний листочек, сорванный с дерева.</w:t>
      </w:r>
      <w:r w:rsidR="005D3B0E" w:rsidRPr="005D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1C" w:rsidRPr="005D3B0E" w:rsidRDefault="00D3731C" w:rsidP="005D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0E">
        <w:rPr>
          <w:rFonts w:ascii="Times New Roman" w:hAnsi="Times New Roman" w:cs="Times New Roman"/>
          <w:sz w:val="28"/>
          <w:szCs w:val="28"/>
        </w:rPr>
        <w:t xml:space="preserve">Правильно подобранные игры и игрушки способствуют развитию речи ребенка. </w:t>
      </w:r>
      <w:r w:rsidR="005D3B0E" w:rsidRPr="005D3B0E">
        <w:rPr>
          <w:rFonts w:ascii="Times New Roman" w:hAnsi="Times New Roman" w:cs="Times New Roman"/>
          <w:sz w:val="28"/>
          <w:szCs w:val="28"/>
        </w:rPr>
        <w:t>Играйте с вашим ребенком, так ка</w:t>
      </w:r>
      <w:r w:rsidRPr="005D3B0E">
        <w:rPr>
          <w:rFonts w:ascii="Times New Roman" w:hAnsi="Times New Roman" w:cs="Times New Roman"/>
          <w:sz w:val="28"/>
          <w:szCs w:val="28"/>
        </w:rPr>
        <w:t>к игра – основной вид деятельности ребенка дошкольного возраста, и именно через игру ребенок познает мир и развивается.</w:t>
      </w:r>
    </w:p>
    <w:p w:rsidR="00D3731C" w:rsidRPr="005F377E" w:rsidRDefault="00D3731C" w:rsidP="005F3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731C" w:rsidRPr="005F377E" w:rsidSect="0079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77E"/>
    <w:rsid w:val="002608BB"/>
    <w:rsid w:val="005D3B0E"/>
    <w:rsid w:val="005F377E"/>
    <w:rsid w:val="00773ACD"/>
    <w:rsid w:val="00791694"/>
    <w:rsid w:val="0084584E"/>
    <w:rsid w:val="009C7B29"/>
    <w:rsid w:val="00A6016D"/>
    <w:rsid w:val="00AD21DB"/>
    <w:rsid w:val="00D3731C"/>
    <w:rsid w:val="00FB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CD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D3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3731C"/>
  </w:style>
  <w:style w:type="character" w:customStyle="1" w:styleId="c1">
    <w:name w:val="c1"/>
    <w:basedOn w:val="a0"/>
    <w:rsid w:val="00D3731C"/>
  </w:style>
  <w:style w:type="paragraph" w:styleId="a5">
    <w:name w:val="Title"/>
    <w:basedOn w:val="a"/>
    <w:link w:val="a6"/>
    <w:qFormat/>
    <w:rsid w:val="00D3731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a6">
    <w:name w:val="Название Знак"/>
    <w:basedOn w:val="a0"/>
    <w:link w:val="a5"/>
    <w:rsid w:val="00D3731C"/>
    <w:rPr>
      <w:rFonts w:ascii="Times New Roman" w:eastAsia="Times New Roman" w:hAnsi="Times New Roman" w:cs="Times New Roman"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pedagogam/ispolzovanie-igrushek-i-igr-dlya-rechevogo-razvitiya-rebenka-v-seme-rekomendacii-logopeda.html/attachment/vertushk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etadetstva.net/pedagogam/ispolzovanie-igrushek-i-igr-dlya-rechevogo-razvitiya-rebenka-v-seme-rekomendacii-logopeda.html/attachment/predmetnye-kartink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planetadetstva.net/pedagogam/ispolzovanie-igrushek-i-igr-dlya-rechevogo-razvitiya-rebenka-v-seme-rekomendacii-logopeda.html/attachment/kontrukto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ШароноваЮВ</cp:lastModifiedBy>
  <cp:revision>7</cp:revision>
  <dcterms:created xsi:type="dcterms:W3CDTF">2017-09-05T07:13:00Z</dcterms:created>
  <dcterms:modified xsi:type="dcterms:W3CDTF">2017-10-27T14:16:00Z</dcterms:modified>
</cp:coreProperties>
</file>